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813"/>
        <w:gridCol w:w="2567"/>
      </w:tblGrid>
      <w:tr w:rsidR="000D18A5" w:rsidRPr="00CA1DAC" w:rsidTr="00CA1DAC">
        <w:tc>
          <w:tcPr>
            <w:tcW w:w="1165" w:type="pct"/>
            <w:shd w:val="clear" w:color="auto" w:fill="92CDDC"/>
          </w:tcPr>
          <w:p w:rsidR="000D18A5" w:rsidRPr="00CA1DA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CA1DA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A1DAC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CA1DAC" w:rsidTr="00CA1DAC">
        <w:tc>
          <w:tcPr>
            <w:tcW w:w="1165" w:type="pct"/>
            <w:shd w:val="clear" w:color="auto" w:fill="auto"/>
          </w:tcPr>
          <w:p w:rsidR="000D18A5" w:rsidRPr="00CA1DAC" w:rsidRDefault="000D18A5" w:rsidP="00CA1DAC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CA1DAC" w:rsidRDefault="007360F1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>36</w:t>
            </w:r>
            <w:r w:rsidR="00CC0DC8" w:rsidRPr="00CA1DAC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>Naseljenost</w:t>
            </w:r>
            <w:proofErr w:type="spellEnd"/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>svijeta</w:t>
            </w:r>
            <w:proofErr w:type="spellEnd"/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7F2EC6" w:rsidRPr="00CA1DAC">
              <w:rPr>
                <w:rFonts w:ascii="Barlow SK" w:hAnsi="Barlow SK"/>
                <w:b/>
                <w:bCs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CA1DAC" w:rsidTr="00CA1DAC">
        <w:tc>
          <w:tcPr>
            <w:tcW w:w="1165" w:type="pct"/>
            <w:shd w:val="clear" w:color="auto" w:fill="auto"/>
          </w:tcPr>
          <w:p w:rsidR="000D18A5" w:rsidRPr="00CA1DA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CA1DAC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A1DAC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CA1DA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CA1DAC" w:rsidTr="00CA1DAC">
        <w:tc>
          <w:tcPr>
            <w:tcW w:w="1165" w:type="pct"/>
            <w:shd w:val="clear" w:color="auto" w:fill="auto"/>
          </w:tcPr>
          <w:p w:rsidR="00CC0DC8" w:rsidRPr="00CA1DAC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CA1DAC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CA1DAC" w:rsidRDefault="00812B4D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CA1DAC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CA1DAC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D18A5" w:rsidRPr="00CA1DAC" w:rsidTr="00CA1DAC">
        <w:tc>
          <w:tcPr>
            <w:tcW w:w="1165" w:type="pct"/>
            <w:shd w:val="clear" w:color="auto" w:fill="92CDDC"/>
          </w:tcPr>
          <w:p w:rsidR="000D18A5" w:rsidRPr="00CA1DA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CA1DA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A1DAC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CA1DA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01" w:type="pct"/>
            <w:shd w:val="clear" w:color="auto" w:fill="92CDDC"/>
          </w:tcPr>
          <w:p w:rsidR="000D18A5" w:rsidRPr="00CA1DA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CA1DA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334" w:type="pct"/>
            <w:shd w:val="clear" w:color="auto" w:fill="92CDDC"/>
          </w:tcPr>
          <w:p w:rsidR="000D18A5" w:rsidRPr="00CA1DA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CA1DAC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A1DAC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CA1DAC" w:rsidTr="00CA1DAC">
        <w:tc>
          <w:tcPr>
            <w:tcW w:w="1165" w:type="pct"/>
            <w:shd w:val="clear" w:color="auto" w:fill="auto"/>
          </w:tcPr>
          <w:p w:rsidR="000D18A5" w:rsidRPr="00CA1DAC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6000E5" w:rsidRPr="00CA1DAC" w:rsidRDefault="006000E5" w:rsidP="006000E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B.A.6.1. </w:t>
            </w:r>
            <w:r w:rsidRPr="00CA1DA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interpretira podatke o broju i razmještaju stanovnika i gustoći naseljenosti na primjerima iz Hrvatske i svijeta.</w:t>
            </w:r>
          </w:p>
          <w:p w:rsidR="000D18A5" w:rsidRPr="00CA1DAC" w:rsidRDefault="000D18A5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</w:tc>
        <w:tc>
          <w:tcPr>
            <w:tcW w:w="2501" w:type="pct"/>
            <w:shd w:val="clear" w:color="auto" w:fill="auto"/>
          </w:tcPr>
          <w:p w:rsidR="00812B4D" w:rsidRPr="00CA1DAC" w:rsidRDefault="007F2EC6" w:rsidP="00CA1DAC">
            <w:pPr>
              <w:spacing w:after="0" w:line="276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812B4D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Demonstracijom, neizravnom grafičkom metodom i razgovorom kroz pitanja </w:t>
            </w:r>
            <w:r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(i/ili </w:t>
            </w:r>
            <w:r w:rsidR="00F34F38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korištenjem </w:t>
            </w:r>
            <w:r w:rsidR="00812B4D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prezentacij</w:t>
            </w:r>
            <w:r w:rsidR="00F34F38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e</w:t>
            </w:r>
            <w:r w:rsidR="00812B4D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ili digitaln</w:t>
            </w:r>
            <w:r w:rsidR="00F34F38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og </w:t>
            </w:r>
            <w:r w:rsidR="00812B4D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alat</w:t>
            </w:r>
            <w:r w:rsidR="00F34F38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</w:t>
            </w:r>
            <w:r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)</w:t>
            </w:r>
            <w:r w:rsidR="00F34F38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812B4D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 učenicima ponoviti osnovne pojmove i sadržaje vezane za </w:t>
            </w:r>
            <w:r w:rsidR="007360F1" w:rsidRPr="00CA1DA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naseljenost Hrvatske i svijeta.</w:t>
            </w:r>
          </w:p>
          <w:p w:rsidR="000D18A5" w:rsidRPr="00CA1DAC" w:rsidRDefault="00393AE3" w:rsidP="00CA1DAC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A1DAC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7360F1" w:rsidRPr="00CA1DAC" w:rsidRDefault="002A28F3" w:rsidP="007360F1">
            <w:pPr>
              <w:spacing w:after="0" w:line="276" w:lineRule="auto"/>
              <w:jc w:val="both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7360F1" w:rsidRPr="00CA1DAC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 xml:space="preserve"> </w:t>
            </w:r>
            <w:r w:rsidR="007360F1" w:rsidRPr="00CA1DA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Učenici</w:t>
            </w:r>
            <w:r w:rsidR="007360F1" w:rsidRPr="00CA1DA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 ponavljaju, primjenjuju i utvrđuju </w:t>
            </w:r>
            <w:r w:rsidR="007360F1"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stečena znanja</w:t>
            </w:r>
            <w:r w:rsidR="007360F1" w:rsidRPr="00CA1DA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:</w:t>
            </w:r>
          </w:p>
          <w:p w:rsidR="007360F1" w:rsidRPr="00CA1DAC" w:rsidRDefault="007360F1" w:rsidP="007360F1">
            <w:pPr>
              <w:spacing w:after="0" w:line="276" w:lineRule="auto"/>
              <w:jc w:val="both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7360F1" w:rsidRPr="00CA1DAC" w:rsidRDefault="007360F1" w:rsidP="007360F1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  i/ili</w:t>
            </w:r>
          </w:p>
          <w:p w:rsidR="007360F1" w:rsidRPr="00CA1DAC" w:rsidRDefault="007360F1" w:rsidP="007360F1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7360F1" w:rsidRPr="00CA1DAC" w:rsidRDefault="007360F1" w:rsidP="007360F1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CA1DAC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zadatke na radnom listiću  i/ili</w:t>
            </w:r>
          </w:p>
          <w:p w:rsidR="007360F1" w:rsidRPr="00CA1DAC" w:rsidRDefault="007360F1" w:rsidP="007360F1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7360F1" w:rsidRPr="00CA1DAC" w:rsidRDefault="007360F1" w:rsidP="007360F1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zadatke u odgovarajućem digitalnom alatu (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CA1DAC" w:rsidRPr="00CA1DAC" w:rsidRDefault="006000E5" w:rsidP="00CA1DAC">
            <w:pPr>
              <w:pStyle w:val="ListParagraph"/>
              <w:ind w:left="0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A1DAC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2A28F3" w:rsidRPr="00CA1DAC" w:rsidRDefault="006000E5" w:rsidP="00CA1DAC">
            <w:pPr>
              <w:pStyle w:val="ListParagraph"/>
              <w:ind w:left="0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A1DAC">
              <w:rPr>
                <w:rFonts w:ascii="Barlow SK" w:hAnsi="Barlow SK" w:cs="Calibri"/>
                <w:sz w:val="20"/>
                <w:szCs w:val="20"/>
              </w:rPr>
              <w:t>-Učitelj po završetku nastavnog sata daje povratne informacije učenicima za daljnje učenje.</w:t>
            </w:r>
          </w:p>
        </w:tc>
        <w:tc>
          <w:tcPr>
            <w:tcW w:w="1334" w:type="pct"/>
            <w:shd w:val="clear" w:color="auto" w:fill="auto"/>
          </w:tcPr>
          <w:p w:rsidR="007360F1" w:rsidRPr="00CA1DAC" w:rsidRDefault="00A42742" w:rsidP="007360F1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7360F1" w:rsidRPr="00CA1DA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7360F1" w:rsidRPr="00CA1DAC" w:rsidRDefault="007360F1" w:rsidP="007360F1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tijekom i nakon sata učitelj prati rad i daje povratne informacije za daljnje učenje </w:t>
            </w:r>
          </w:p>
          <w:p w:rsidR="007360F1" w:rsidRPr="00CA1DAC" w:rsidRDefault="007360F1" w:rsidP="007360F1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CA1DA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CA1DAC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0D18A5" w:rsidRPr="00CA1DAC" w:rsidRDefault="000D18A5" w:rsidP="00B4340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CA1DAC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A1DAC" w:rsidTr="00CA1DAC">
        <w:tc>
          <w:tcPr>
            <w:tcW w:w="5000" w:type="pct"/>
            <w:shd w:val="clear" w:color="auto" w:fill="auto"/>
          </w:tcPr>
          <w:p w:rsidR="000A0524" w:rsidRPr="00CA1DAC" w:rsidRDefault="000A0524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</w:p>
          <w:p w:rsidR="000D18A5" w:rsidRPr="00CA1DAC" w:rsidRDefault="000D18A5" w:rsidP="00F34F38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CA1DAC" w:rsidRDefault="000D18A5">
      <w:pPr>
        <w:rPr>
          <w:rFonts w:ascii="Barlow SK" w:hAnsi="Barlow SK"/>
          <w:sz w:val="20"/>
          <w:szCs w:val="20"/>
        </w:rPr>
      </w:pPr>
    </w:p>
    <w:p w:rsidR="00F34F38" w:rsidRPr="00CA1DAC" w:rsidRDefault="00F34F3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A1DAC" w:rsidTr="00CA1DAC">
        <w:tc>
          <w:tcPr>
            <w:tcW w:w="5000" w:type="pct"/>
            <w:shd w:val="clear" w:color="auto" w:fill="auto"/>
          </w:tcPr>
          <w:p w:rsidR="000D18A5" w:rsidRPr="00CA1DAC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A1DAC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F8019F" w:rsidRPr="00CA1DAC" w:rsidRDefault="00F8019F" w:rsidP="00F34F3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CA1DAC" w:rsidRPr="006B11E1" w:rsidRDefault="00CA1DAC" w:rsidP="00CA1DAC">
      <w:pPr>
        <w:rPr>
          <w:rFonts w:ascii="Barlow SK" w:hAnsi="Barlow SK"/>
          <w:b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CA1DAC" w:rsidRPr="006B11E1" w:rsidRDefault="00CA1DAC" w:rsidP="00CA1DAC">
      <w:pPr>
        <w:rPr>
          <w:rFonts w:ascii="Barlow SK" w:hAnsi="Barlow SK"/>
          <w:b/>
          <w:szCs w:val="20"/>
        </w:rPr>
      </w:pP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A1DAC" w:rsidRPr="006B11E1" w:rsidRDefault="00CA1DAC" w:rsidP="00CA1DA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CA1DAC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D3" w:rsidRDefault="00345FD3" w:rsidP="000D18A5">
      <w:pPr>
        <w:spacing w:after="0" w:line="240" w:lineRule="auto"/>
      </w:pPr>
      <w:r>
        <w:separator/>
      </w:r>
    </w:p>
  </w:endnote>
  <w:endnote w:type="continuationSeparator" w:id="0">
    <w:p w:rsidR="00345FD3" w:rsidRDefault="00345FD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D3" w:rsidRDefault="00345FD3" w:rsidP="000D18A5">
      <w:pPr>
        <w:spacing w:after="0" w:line="240" w:lineRule="auto"/>
      </w:pPr>
      <w:r>
        <w:separator/>
      </w:r>
    </w:p>
  </w:footnote>
  <w:footnote w:type="continuationSeparator" w:id="0">
    <w:p w:rsidR="00345FD3" w:rsidRDefault="00345FD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C236A"/>
    <w:multiLevelType w:val="hybridMultilevel"/>
    <w:tmpl w:val="04CEB63A"/>
    <w:lvl w:ilvl="0" w:tplc="E2488FD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A0524"/>
    <w:rsid w:val="000D18A5"/>
    <w:rsid w:val="001E7213"/>
    <w:rsid w:val="0020794B"/>
    <w:rsid w:val="002635A5"/>
    <w:rsid w:val="002A28F3"/>
    <w:rsid w:val="002C59C7"/>
    <w:rsid w:val="002C7897"/>
    <w:rsid w:val="002F48BF"/>
    <w:rsid w:val="00345FD3"/>
    <w:rsid w:val="00393AE3"/>
    <w:rsid w:val="00427300"/>
    <w:rsid w:val="004821A1"/>
    <w:rsid w:val="004D4F76"/>
    <w:rsid w:val="005D0FEA"/>
    <w:rsid w:val="005E0EFC"/>
    <w:rsid w:val="006000E5"/>
    <w:rsid w:val="00711505"/>
    <w:rsid w:val="007360F1"/>
    <w:rsid w:val="007A5954"/>
    <w:rsid w:val="007F2EC6"/>
    <w:rsid w:val="00812260"/>
    <w:rsid w:val="00812B4D"/>
    <w:rsid w:val="00843FBE"/>
    <w:rsid w:val="00944A6E"/>
    <w:rsid w:val="009F493D"/>
    <w:rsid w:val="00A366EB"/>
    <w:rsid w:val="00A42742"/>
    <w:rsid w:val="00A763A1"/>
    <w:rsid w:val="00AC13BB"/>
    <w:rsid w:val="00B05291"/>
    <w:rsid w:val="00B07C85"/>
    <w:rsid w:val="00B43405"/>
    <w:rsid w:val="00CA1DAC"/>
    <w:rsid w:val="00CC0DC8"/>
    <w:rsid w:val="00D31DE5"/>
    <w:rsid w:val="00DB3378"/>
    <w:rsid w:val="00E01B14"/>
    <w:rsid w:val="00E17719"/>
    <w:rsid w:val="00E97AA5"/>
    <w:rsid w:val="00F0766F"/>
    <w:rsid w:val="00F31151"/>
    <w:rsid w:val="00F34F38"/>
    <w:rsid w:val="00F465D4"/>
    <w:rsid w:val="00F47EE9"/>
    <w:rsid w:val="00F8019F"/>
    <w:rsid w:val="00FA6784"/>
    <w:rsid w:val="00FE4368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2020-07-25T19:24:00Z</dcterms:created>
  <dcterms:modified xsi:type="dcterms:W3CDTF">2020-07-25T19:24:00Z</dcterms:modified>
</cp:coreProperties>
</file>